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5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67"/>
        <w:gridCol w:w="66"/>
        <w:gridCol w:w="81"/>
      </w:tblGrid>
      <w:tr w:rsidR="00F34015" w:rsidRPr="00F34015" w:rsidTr="00F34015">
        <w:trPr>
          <w:tblCellSpacing w:w="15" w:type="dxa"/>
        </w:trPr>
        <w:tc>
          <w:tcPr>
            <w:tcW w:w="4905" w:type="pct"/>
            <w:vAlign w:val="center"/>
            <w:hideMark/>
          </w:tcPr>
          <w:p w:rsidR="00F34015" w:rsidRDefault="00F34015" w:rsidP="00D57F37">
            <w:pPr>
              <w:jc w:val="center"/>
              <w:rPr>
                <w:rFonts w:ascii="Arial Black" w:eastAsia="Times New Roman" w:hAnsi="Arial Black" w:cs="Times New Roman"/>
                <w:i/>
                <w:sz w:val="28"/>
                <w:szCs w:val="28"/>
                <w:lang w:eastAsia="sk-SK"/>
              </w:rPr>
            </w:pPr>
            <w:r w:rsidRPr="00F34015">
              <w:rPr>
                <w:rFonts w:ascii="Arial Black" w:eastAsia="Times New Roman" w:hAnsi="Arial Black" w:cs="Times New Roman"/>
                <w:i/>
                <w:sz w:val="28"/>
                <w:szCs w:val="28"/>
                <w:lang w:eastAsia="sk-SK"/>
              </w:rPr>
              <w:t>Popis činnosti TOM (Turistických oddielov mládeže)</w:t>
            </w:r>
          </w:p>
          <w:p w:rsidR="00D57F37" w:rsidRPr="00F34015" w:rsidRDefault="00D57F37" w:rsidP="00D57F37">
            <w:pPr>
              <w:spacing w:line="240" w:lineRule="auto"/>
              <w:jc w:val="center"/>
              <w:rPr>
                <w:rFonts w:ascii="Arial Black" w:eastAsia="Times New Roman" w:hAnsi="Arial Black" w:cs="Times New Roman"/>
                <w:i/>
                <w:sz w:val="20"/>
                <w:szCs w:val="20"/>
                <w:lang w:eastAsia="sk-SK"/>
              </w:rPr>
            </w:pPr>
          </w:p>
        </w:tc>
        <w:tc>
          <w:tcPr>
            <w:tcW w:w="18" w:type="pct"/>
            <w:vAlign w:val="center"/>
            <w:hideMark/>
          </w:tcPr>
          <w:p w:rsidR="00F34015" w:rsidRPr="00F34015" w:rsidRDefault="00F34015" w:rsidP="00F34015">
            <w:pPr>
              <w:spacing w:line="240" w:lineRule="auto"/>
              <w:jc w:val="right"/>
              <w:rPr>
                <w:rFonts w:eastAsia="Times New Roman" w:cs="Times New Roman"/>
                <w:szCs w:val="24"/>
                <w:lang w:eastAsia="sk-SK"/>
              </w:rPr>
            </w:pPr>
          </w:p>
        </w:tc>
        <w:tc>
          <w:tcPr>
            <w:tcW w:w="18" w:type="pct"/>
            <w:vAlign w:val="center"/>
            <w:hideMark/>
          </w:tcPr>
          <w:p w:rsidR="00F34015" w:rsidRPr="00F34015" w:rsidRDefault="00F34015" w:rsidP="00F34015">
            <w:pPr>
              <w:spacing w:line="240" w:lineRule="auto"/>
              <w:jc w:val="right"/>
              <w:rPr>
                <w:rFonts w:eastAsia="Times New Roman" w:cs="Times New Roman"/>
                <w:szCs w:val="24"/>
                <w:lang w:eastAsia="sk-SK"/>
              </w:rPr>
            </w:pPr>
          </w:p>
        </w:tc>
      </w:tr>
    </w:tbl>
    <w:p w:rsidR="00F34015" w:rsidRPr="00F34015" w:rsidRDefault="00F34015" w:rsidP="00F34015">
      <w:pPr>
        <w:spacing w:line="240" w:lineRule="auto"/>
        <w:rPr>
          <w:rFonts w:eastAsia="Times New Roman" w:cs="Times New Roman"/>
          <w:vanish/>
          <w:szCs w:val="24"/>
          <w:lang w:eastAsia="sk-SK"/>
        </w:rPr>
      </w:pPr>
    </w:p>
    <w:tbl>
      <w:tblPr>
        <w:tblW w:w="9355" w:type="dxa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F34015" w:rsidRPr="00F34015" w:rsidTr="00D57F37">
        <w:trPr>
          <w:tblCellSpacing w:w="15" w:type="dxa"/>
        </w:trPr>
        <w:tc>
          <w:tcPr>
            <w:tcW w:w="9295" w:type="dxa"/>
            <w:hideMark/>
          </w:tcPr>
          <w:p w:rsidR="00F34015" w:rsidRPr="00F34015" w:rsidRDefault="00F34015" w:rsidP="00F3401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sk-SK"/>
              </w:rPr>
            </w:pPr>
            <w:r w:rsidRPr="00F34015">
              <w:rPr>
                <w:rFonts w:eastAsia="Times New Roman" w:cs="Times New Roman"/>
                <w:b/>
                <w:bCs/>
                <w:szCs w:val="24"/>
                <w:lang w:eastAsia="sk-SK"/>
              </w:rPr>
              <w:t>Turistické oddiely mládeže (TOM)</w:t>
            </w:r>
            <w:r w:rsidRPr="00F34015">
              <w:rPr>
                <w:rFonts w:eastAsia="Times New Roman" w:cs="Times New Roman"/>
                <w:szCs w:val="24"/>
                <w:lang w:eastAsia="sk-SK"/>
              </w:rPr>
              <w:t xml:space="preserve"> sa venujú deťom od </w:t>
            </w:r>
            <w:r w:rsidRPr="00F34015">
              <w:rPr>
                <w:rFonts w:eastAsia="Times New Roman" w:cs="Times New Roman"/>
                <w:b/>
                <w:bCs/>
                <w:szCs w:val="24"/>
                <w:lang w:eastAsia="sk-SK"/>
              </w:rPr>
              <w:t>veku približne 8 až do 26 rokov</w:t>
            </w:r>
            <w:r w:rsidRPr="00F34015">
              <w:rPr>
                <w:rFonts w:eastAsia="Times New Roman" w:cs="Times New Roman"/>
                <w:szCs w:val="24"/>
                <w:lang w:eastAsia="sk-SK"/>
              </w:rPr>
              <w:t>, avšak mnohí ich členovia ostávajú v komunite aj naďalej a rozvíjajú tu svoje turistické aktivity. Pracujú pri jednotlivých športových kluboch, ale veľmi často aj pri centrách voľného času a školách.</w:t>
            </w:r>
          </w:p>
          <w:p w:rsidR="00F34015" w:rsidRPr="00F34015" w:rsidRDefault="00F34015" w:rsidP="00F3401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sk-SK"/>
              </w:rPr>
            </w:pPr>
            <w:r w:rsidRPr="00F34015">
              <w:rPr>
                <w:rFonts w:eastAsia="Times New Roman" w:cs="Times New Roman"/>
                <w:szCs w:val="24"/>
                <w:lang w:eastAsia="sk-SK"/>
              </w:rPr>
              <w:t xml:space="preserve">Základom pre činnosť turistického oddielu je </w:t>
            </w:r>
            <w:r w:rsidRPr="00F34015">
              <w:rPr>
                <w:rFonts w:eastAsia="Times New Roman" w:cs="Times New Roman"/>
                <w:b/>
                <w:bCs/>
                <w:szCs w:val="24"/>
                <w:lang w:eastAsia="sk-SK"/>
              </w:rPr>
              <w:t>klubovňa</w:t>
            </w:r>
            <w:r w:rsidRPr="00F34015">
              <w:rPr>
                <w:rFonts w:eastAsia="Times New Roman" w:cs="Times New Roman"/>
                <w:szCs w:val="24"/>
                <w:lang w:eastAsia="sk-SK"/>
              </w:rPr>
              <w:t>, kde sa môžu členovia pravidelne stretávať. Deti prichádzajú z rôzneho prostredia a s rôznymi návykmi, a preto prvému skutočnému výletu predchádza vždy spoločná príprava, kde sa stanovia zásady účasti na podujatiach. Na pravidelných schôdzkach členovia získavajú nielen informácie o činnosti, ale venujú sa aj vzdelávaniu – poznávaniu rastlín, kultúrneho dedičstva našej krajiny, ale získavajú aj nové zručnosti napr. pri viazaní uzlov. Vhodným doplnkom, najmä v zimných mesiacoch, sú spoločné hry v telocvični.</w:t>
            </w:r>
          </w:p>
          <w:p w:rsidR="00F34015" w:rsidRPr="00F34015" w:rsidRDefault="00F34015" w:rsidP="00F3401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sk-SK"/>
              </w:rPr>
            </w:pPr>
            <w:r w:rsidRPr="00F34015">
              <w:rPr>
                <w:rFonts w:eastAsia="Times New Roman" w:cs="Times New Roman"/>
                <w:szCs w:val="24"/>
                <w:lang w:eastAsia="sk-SK"/>
              </w:rPr>
              <w:t xml:space="preserve">Základom činnosti je </w:t>
            </w:r>
            <w:r w:rsidRPr="00F34015">
              <w:rPr>
                <w:rFonts w:eastAsia="Times New Roman" w:cs="Times New Roman"/>
                <w:b/>
                <w:bCs/>
                <w:szCs w:val="24"/>
                <w:lang w:eastAsia="sk-SK"/>
              </w:rPr>
              <w:t>pešia turistika</w:t>
            </w:r>
            <w:r w:rsidRPr="00F34015">
              <w:rPr>
                <w:rFonts w:eastAsia="Times New Roman" w:cs="Times New Roman"/>
                <w:szCs w:val="24"/>
                <w:lang w:eastAsia="sk-SK"/>
              </w:rPr>
              <w:t>. Chôdza je prirodzenou činnosťou človeka a pre peší výlet nie je potrebný žiadny špeciálny výstroj okrem pevnej obuvi a vhodného oblečenia. Výlet turistického oddielu mládeže, to nie je len prekonanie vzdialenosti z miesta A do miesta</w:t>
            </w:r>
            <w:r>
              <w:rPr>
                <w:rFonts w:eastAsia="Times New Roman" w:cs="Times New Roman"/>
                <w:szCs w:val="24"/>
                <w:lang w:eastAsia="sk-SK"/>
              </w:rPr>
              <w:t xml:space="preserve"> B, to je množstvo hier, súťaží a hlavne</w:t>
            </w:r>
            <w:r w:rsidRPr="00F34015">
              <w:rPr>
                <w:rFonts w:eastAsia="Times New Roman" w:cs="Times New Roman"/>
                <w:szCs w:val="24"/>
                <w:lang w:eastAsia="sk-SK"/>
              </w:rPr>
              <w:t xml:space="preserve"> neustále poznávanie okolitého prostredia.</w:t>
            </w:r>
          </w:p>
          <w:p w:rsidR="00F34015" w:rsidRPr="00F34015" w:rsidRDefault="00F34015" w:rsidP="00F3401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sk-SK"/>
              </w:rPr>
            </w:pPr>
            <w:r w:rsidRPr="00F34015">
              <w:rPr>
                <w:rFonts w:eastAsia="Times New Roman" w:cs="Times New Roman"/>
                <w:szCs w:val="24"/>
                <w:lang w:eastAsia="sk-SK"/>
              </w:rPr>
              <w:t>S rastúcou výkonnosťou členov turistického oddielu mlád</w:t>
            </w:r>
            <w:r>
              <w:rPr>
                <w:rFonts w:eastAsia="Times New Roman" w:cs="Times New Roman"/>
                <w:szCs w:val="24"/>
                <w:lang w:eastAsia="sk-SK"/>
              </w:rPr>
              <w:t xml:space="preserve">eže sa rozširuje paleta činností napr. </w:t>
            </w:r>
            <w:r w:rsidRPr="00F34015">
              <w:rPr>
                <w:rFonts w:eastAsia="Times New Roman" w:cs="Times New Roman"/>
                <w:szCs w:val="24"/>
                <w:lang w:eastAsia="sk-SK"/>
              </w:rPr>
              <w:t xml:space="preserve"> o </w:t>
            </w:r>
            <w:r w:rsidRPr="00F34015">
              <w:rPr>
                <w:rFonts w:eastAsia="Times New Roman" w:cs="Times New Roman"/>
                <w:b/>
                <w:bCs/>
                <w:szCs w:val="24"/>
                <w:lang w:eastAsia="sk-SK"/>
              </w:rPr>
              <w:t>c</w:t>
            </w:r>
            <w:r>
              <w:rPr>
                <w:rFonts w:eastAsia="Times New Roman" w:cs="Times New Roman"/>
                <w:b/>
                <w:bCs/>
                <w:szCs w:val="24"/>
                <w:lang w:eastAsia="sk-SK"/>
              </w:rPr>
              <w:t>ykloturistiku, vodnú turistiku, alebo v zime o</w:t>
            </w:r>
            <w:r w:rsidRPr="00F34015">
              <w:rPr>
                <w:rFonts w:eastAsia="Times New Roman" w:cs="Times New Roman"/>
                <w:b/>
                <w:bCs/>
                <w:szCs w:val="24"/>
                <w:lang w:eastAsia="sk-SK"/>
              </w:rPr>
              <w:t xml:space="preserve"> lyžiarsku turistiku</w:t>
            </w:r>
            <w:r w:rsidRPr="00F34015">
              <w:rPr>
                <w:rFonts w:eastAsia="Times New Roman" w:cs="Times New Roman"/>
                <w:szCs w:val="24"/>
                <w:lang w:eastAsia="sk-SK"/>
              </w:rPr>
              <w:t>. Vedúci oddielu prináša do činnosti neustále nové podnety a zručnosti, aby udržal záujem a pritiahol nových členov.</w:t>
            </w:r>
          </w:p>
          <w:p w:rsidR="00F34015" w:rsidRPr="00F34015" w:rsidRDefault="00F34015" w:rsidP="00F3401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sk-SK"/>
              </w:rPr>
            </w:pPr>
            <w:r w:rsidRPr="00F34015">
              <w:rPr>
                <w:rFonts w:eastAsia="Times New Roman" w:cs="Times New Roman"/>
                <w:szCs w:val="24"/>
                <w:lang w:eastAsia="sk-SK"/>
              </w:rPr>
              <w:t>Vrcholom činnosti oddielu sú viacdenné podujatia s nocľahom v turistickej chate alebo s </w:t>
            </w:r>
            <w:r w:rsidRPr="00F34015">
              <w:rPr>
                <w:rFonts w:eastAsia="Times New Roman" w:cs="Times New Roman"/>
                <w:b/>
                <w:bCs/>
                <w:szCs w:val="24"/>
                <w:lang w:eastAsia="sk-SK"/>
              </w:rPr>
              <w:t>táborením.</w:t>
            </w:r>
            <w:r w:rsidRPr="00F34015">
              <w:rPr>
                <w:rFonts w:eastAsia="Times New Roman" w:cs="Times New Roman"/>
                <w:szCs w:val="24"/>
                <w:lang w:eastAsia="sk-SK"/>
              </w:rPr>
              <w:t xml:space="preserve"> Najmä voľné táborenie s vlastným varením a spoločnou starostlivosťou o všetky potreby kolektívu dokonale preveruje pevnosť vzťahov kolektívu a zodpovednosť každého jednotlivého člena.</w:t>
            </w:r>
          </w:p>
          <w:p w:rsidR="00F34015" w:rsidRPr="00F34015" w:rsidRDefault="00F34015" w:rsidP="00F3401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sk-SK"/>
              </w:rPr>
            </w:pPr>
            <w:r w:rsidRPr="00F34015">
              <w:rPr>
                <w:rFonts w:eastAsia="Times New Roman" w:cs="Times New Roman"/>
                <w:szCs w:val="24"/>
                <w:lang w:eastAsia="sk-SK"/>
              </w:rPr>
              <w:t>Keďže sa snažíme odtrhnúť deti od počítačov a vytiahnuť ich k pohybu a do prírody, snažíme sa im ich „abstinenčné</w:t>
            </w:r>
            <w:r w:rsidR="00D57F37">
              <w:rPr>
                <w:rFonts w:eastAsia="Times New Roman" w:cs="Times New Roman"/>
                <w:szCs w:val="24"/>
                <w:lang w:eastAsia="sk-SK"/>
              </w:rPr>
              <w:t>“</w:t>
            </w:r>
            <w:r w:rsidRPr="00F34015">
              <w:rPr>
                <w:rFonts w:eastAsia="Times New Roman" w:cs="Times New Roman"/>
                <w:szCs w:val="24"/>
                <w:lang w:eastAsia="sk-SK"/>
              </w:rPr>
              <w:t xml:space="preserve"> príznaky zmierniť používaním najmodernejších technológii priamo na túrach. Preto už nie je žiadnou zvláštnosťou orientácia v neznámom teréne podľa GPS, či hľadanie skrýš </w:t>
            </w:r>
            <w:proofErr w:type="spellStart"/>
            <w:r w:rsidRPr="00F34015">
              <w:rPr>
                <w:rFonts w:eastAsia="Times New Roman" w:cs="Times New Roman"/>
                <w:szCs w:val="24"/>
                <w:lang w:eastAsia="sk-SK"/>
              </w:rPr>
              <w:t>geocachingu</w:t>
            </w:r>
            <w:proofErr w:type="spellEnd"/>
            <w:r w:rsidRPr="00F34015">
              <w:rPr>
                <w:rFonts w:eastAsia="Times New Roman" w:cs="Times New Roman"/>
                <w:szCs w:val="24"/>
                <w:lang w:eastAsia="sk-SK"/>
              </w:rPr>
              <w:t>.</w:t>
            </w:r>
          </w:p>
          <w:p w:rsidR="00F34015" w:rsidRDefault="00F34015" w:rsidP="00F3401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sk-SK"/>
              </w:rPr>
            </w:pPr>
            <w:r w:rsidRPr="00F34015">
              <w:rPr>
                <w:rFonts w:eastAsia="Times New Roman" w:cs="Times New Roman"/>
                <w:szCs w:val="24"/>
                <w:lang w:eastAsia="sk-SK"/>
              </w:rPr>
              <w:t>Každé dieťa má prirodzenú pot</w:t>
            </w:r>
            <w:r>
              <w:rPr>
                <w:rFonts w:eastAsia="Times New Roman" w:cs="Times New Roman"/>
                <w:szCs w:val="24"/>
                <w:lang w:eastAsia="sk-SK"/>
              </w:rPr>
              <w:t>rebu porovnávať sa s rovesníkmi a</w:t>
            </w:r>
            <w:r w:rsidRPr="00F34015">
              <w:rPr>
                <w:rFonts w:eastAsia="Times New Roman" w:cs="Times New Roman"/>
                <w:szCs w:val="24"/>
                <w:lang w:eastAsia="sk-SK"/>
              </w:rPr>
              <w:t xml:space="preserve"> súťažiť. Práve preto sa koná každoročne seriál </w:t>
            </w:r>
            <w:r w:rsidRPr="00F34015">
              <w:rPr>
                <w:rFonts w:eastAsia="Times New Roman" w:cs="Times New Roman"/>
                <w:b/>
                <w:bCs/>
                <w:szCs w:val="24"/>
                <w:lang w:eastAsia="sk-SK"/>
              </w:rPr>
              <w:t>Pretekov turistickej zdatnosti</w:t>
            </w:r>
            <w:r w:rsidRPr="00F34015">
              <w:rPr>
                <w:rFonts w:eastAsia="Times New Roman" w:cs="Times New Roman"/>
                <w:szCs w:val="24"/>
                <w:lang w:eastAsia="sk-SK"/>
              </w:rPr>
              <w:t>. Tento pretek má už dlhoročnú tradíciu</w:t>
            </w:r>
            <w:r>
              <w:rPr>
                <w:rFonts w:eastAsia="Times New Roman" w:cs="Times New Roman"/>
                <w:szCs w:val="24"/>
                <w:lang w:eastAsia="sk-SK"/>
              </w:rPr>
              <w:t xml:space="preserve"> a s</w:t>
            </w:r>
            <w:r w:rsidRPr="00F34015">
              <w:rPr>
                <w:rFonts w:eastAsia="Times New Roman" w:cs="Times New Roman"/>
                <w:szCs w:val="24"/>
                <w:lang w:eastAsia="sk-SK"/>
              </w:rPr>
              <w:t xml:space="preserve">pája v sebe vytrvalostnú zložku – beh na 2-6 km podľa veku, orientačnú – pohyb v lese po vyznačenej trase a pomocou buzoly podľa azimutu, ako aj vedomostnú zložku (poznávanie rastlín, drevín, topografických značiek a kultúrnych a prírodných zaujímavostí Slovenska a Európskej únie). Obľube sa tešia technické disciplíny – plazenie, hod loptičkou na cieľ, odhad vzdialenosti, prekonávanie terénnej prekážky pomocou lanovej lavičky a viazanie uzlov. </w:t>
            </w:r>
          </w:p>
          <w:p w:rsidR="00B24FFB" w:rsidRPr="00D57F37" w:rsidRDefault="00B24FFB" w:rsidP="00D57F37">
            <w:pPr>
              <w:jc w:val="both"/>
              <w:rPr>
                <w:szCs w:val="24"/>
              </w:rPr>
            </w:pPr>
            <w:r w:rsidRPr="00B24FFB">
              <w:rPr>
                <w:szCs w:val="24"/>
              </w:rPr>
              <w:t>Okrem toho TOM spoluorgani</w:t>
            </w:r>
            <w:r>
              <w:rPr>
                <w:szCs w:val="24"/>
              </w:rPr>
              <w:t>zujú akcie pre širokú verejnosť (</w:t>
            </w:r>
            <w:r w:rsidR="00D57F37">
              <w:rPr>
                <w:szCs w:val="24"/>
              </w:rPr>
              <w:t xml:space="preserve">v našom meste to bude </w:t>
            </w:r>
            <w:r>
              <w:rPr>
                <w:szCs w:val="24"/>
              </w:rPr>
              <w:t xml:space="preserve">napr. </w:t>
            </w:r>
            <w:r w:rsidRPr="00B24FFB">
              <w:rPr>
                <w:szCs w:val="24"/>
              </w:rPr>
              <w:t>Deň zeme</w:t>
            </w:r>
            <w:r>
              <w:rPr>
                <w:szCs w:val="24"/>
              </w:rPr>
              <w:t xml:space="preserve">, </w:t>
            </w:r>
            <w:r w:rsidRPr="00B24FFB">
              <w:rPr>
                <w:szCs w:val="24"/>
              </w:rPr>
              <w:t>Púchovský</w:t>
            </w:r>
            <w:r>
              <w:rPr>
                <w:szCs w:val="24"/>
              </w:rPr>
              <w:t xml:space="preserve"> okruh za zdravím – Memoriál </w:t>
            </w:r>
            <w:proofErr w:type="spellStart"/>
            <w:r>
              <w:rPr>
                <w:szCs w:val="24"/>
              </w:rPr>
              <w:t>MUD</w:t>
            </w:r>
            <w:r w:rsidRPr="00B24FFB">
              <w:rPr>
                <w:szCs w:val="24"/>
              </w:rPr>
              <w:t>r.Vadoviča</w:t>
            </w:r>
            <w:proofErr w:type="spellEnd"/>
            <w:r>
              <w:rPr>
                <w:szCs w:val="24"/>
              </w:rPr>
              <w:t>,</w:t>
            </w:r>
            <w:r w:rsidR="00D57F37">
              <w:rPr>
                <w:szCs w:val="24"/>
              </w:rPr>
              <w:t xml:space="preserve"> Otváranie a zatváranie turistickej sezóny, </w:t>
            </w:r>
            <w:r>
              <w:rPr>
                <w:szCs w:val="24"/>
              </w:rPr>
              <w:t>......)</w:t>
            </w:r>
            <w:r w:rsidRPr="00B24FFB">
              <w:rPr>
                <w:szCs w:val="24"/>
              </w:rPr>
              <w:t xml:space="preserve">, aktívne sa podieľajú </w:t>
            </w:r>
            <w:r>
              <w:rPr>
                <w:szCs w:val="24"/>
              </w:rPr>
              <w:t>na ochrane životného prostredia a</w:t>
            </w:r>
            <w:r w:rsidRPr="00B24FFB">
              <w:rPr>
                <w:szCs w:val="24"/>
              </w:rPr>
              <w:t xml:space="preserve"> rozvíjajú nadregionálnu a cezhraničnú spoluprácu.</w:t>
            </w:r>
          </w:p>
          <w:p w:rsidR="00F34015" w:rsidRPr="00F34015" w:rsidRDefault="00F34015" w:rsidP="00F3401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sk-SK"/>
              </w:rPr>
            </w:pPr>
            <w:r w:rsidRPr="00F34015">
              <w:rPr>
                <w:rFonts w:eastAsia="Times New Roman" w:cs="Times New Roman"/>
                <w:szCs w:val="24"/>
                <w:lang w:eastAsia="sk-SK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</w:p>
        </w:tc>
      </w:tr>
    </w:tbl>
    <w:p w:rsidR="00776607" w:rsidRPr="00D57F37" w:rsidRDefault="00776607" w:rsidP="00D57F37">
      <w:pPr>
        <w:tabs>
          <w:tab w:val="left" w:pos="1620"/>
        </w:tabs>
      </w:pPr>
    </w:p>
    <w:sectPr w:rsidR="00776607" w:rsidRPr="00D57F37" w:rsidSect="00F34015">
      <w:pgSz w:w="11906" w:h="16838"/>
      <w:pgMar w:top="709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4015"/>
    <w:rsid w:val="005F7E1D"/>
    <w:rsid w:val="00776607"/>
    <w:rsid w:val="00B24FFB"/>
    <w:rsid w:val="00C31485"/>
    <w:rsid w:val="00D57F37"/>
    <w:rsid w:val="00F34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660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F3401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3401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40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4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Matematika</cp:lastModifiedBy>
  <cp:revision>3</cp:revision>
  <dcterms:created xsi:type="dcterms:W3CDTF">2016-01-13T19:50:00Z</dcterms:created>
  <dcterms:modified xsi:type="dcterms:W3CDTF">2016-01-13T20:17:00Z</dcterms:modified>
</cp:coreProperties>
</file>